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AB" w:rsidRDefault="00340D41" w:rsidP="008626AB">
      <w:pPr>
        <w:ind w:firstLine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-86360</wp:posOffset>
            </wp:positionV>
            <wp:extent cx="3220085" cy="1043305"/>
            <wp:effectExtent l="0" t="0" r="0" b="4445"/>
            <wp:wrapNone/>
            <wp:docPr id="18" name="Рисунок 2" descr="C:\Users\Евгений\Document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вгений\Documents\log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D41" w:rsidRDefault="00340D41" w:rsidP="008626AB">
      <w:pPr>
        <w:ind w:firstLine="1080"/>
      </w:pPr>
    </w:p>
    <w:p w:rsidR="00340D41" w:rsidRDefault="00340D41" w:rsidP="008626AB">
      <w:pPr>
        <w:ind w:firstLine="1080"/>
      </w:pPr>
    </w:p>
    <w:p w:rsidR="00340D41" w:rsidRDefault="00340D41" w:rsidP="008626AB">
      <w:pPr>
        <w:ind w:firstLine="1080"/>
      </w:pPr>
    </w:p>
    <w:p w:rsidR="008626AB" w:rsidRDefault="008626AB" w:rsidP="008626AB">
      <w:pPr>
        <w:ind w:firstLine="1080"/>
      </w:pPr>
    </w:p>
    <w:p w:rsidR="0044666E" w:rsidRPr="00800454" w:rsidRDefault="00A43CCC" w:rsidP="008626AB">
      <w:pPr>
        <w:ind w:left="-284"/>
        <w:rPr>
          <w:rFonts w:ascii="Arial" w:hAnsi="Arial" w:cs="Arial"/>
          <w:b/>
          <w:color w:val="CC0000"/>
        </w:rPr>
      </w:pPr>
      <w:r w:rsidRPr="000D2E85">
        <w:rPr>
          <w:rFonts w:ascii="Arial" w:hAnsi="Arial" w:cs="Arial"/>
        </w:rPr>
        <w:t xml:space="preserve">                  </w:t>
      </w:r>
    </w:p>
    <w:p w:rsidR="00340D41" w:rsidRDefault="00340D41" w:rsidP="00FF3672">
      <w:pPr>
        <w:jc w:val="center"/>
        <w:rPr>
          <w:rFonts w:ascii="Arial Narrow" w:hAnsi="Arial Narrow" w:cs="Arial"/>
          <w:b/>
          <w:spacing w:val="26"/>
          <w:kern w:val="24"/>
          <w:sz w:val="26"/>
          <w:szCs w:val="26"/>
        </w:rPr>
      </w:pPr>
    </w:p>
    <w:p w:rsidR="00FF3672" w:rsidRPr="00340D41" w:rsidRDefault="00FF3672" w:rsidP="00340D41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color w:val="9696DA"/>
          <w:sz w:val="32"/>
          <w:szCs w:val="40"/>
          <w:lang w:eastAsia="en-US"/>
        </w:rPr>
      </w:pPr>
      <w:r w:rsidRPr="00340D41">
        <w:rPr>
          <w:rFonts w:ascii="Arial-BoldMT" w:eastAsiaTheme="minorHAnsi" w:hAnsi="Arial-BoldMT" w:cs="Arial-BoldMT"/>
          <w:b/>
          <w:bCs/>
          <w:color w:val="9696DA"/>
          <w:sz w:val="32"/>
          <w:szCs w:val="40"/>
          <w:lang w:eastAsia="en-US"/>
        </w:rPr>
        <w:t>ОПРОСНЫЙ ЛИСТ</w:t>
      </w:r>
    </w:p>
    <w:p w:rsidR="00FF3672" w:rsidRDefault="00FF3672" w:rsidP="00340D4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-BoldMT"/>
          <w:b/>
          <w:bCs/>
          <w:color w:val="9696DA"/>
          <w:sz w:val="32"/>
          <w:szCs w:val="40"/>
          <w:lang w:eastAsia="en-US"/>
        </w:rPr>
      </w:pPr>
      <w:r w:rsidRPr="00340D41">
        <w:rPr>
          <w:rFonts w:ascii="Arial-BoldMT" w:eastAsiaTheme="minorHAnsi" w:hAnsi="Arial-BoldMT" w:cs="Arial-BoldMT"/>
          <w:b/>
          <w:bCs/>
          <w:color w:val="9696DA"/>
          <w:sz w:val="32"/>
          <w:szCs w:val="40"/>
          <w:lang w:eastAsia="en-US"/>
        </w:rPr>
        <w:t xml:space="preserve">на </w:t>
      </w:r>
      <w:r w:rsidR="00340D41">
        <w:rPr>
          <w:rFonts w:asciiTheme="minorHAnsi" w:eastAsiaTheme="minorHAnsi" w:hAnsiTheme="minorHAnsi" w:cs="Arial-BoldMT"/>
          <w:b/>
          <w:bCs/>
          <w:color w:val="9696DA"/>
          <w:sz w:val="32"/>
          <w:szCs w:val="40"/>
          <w:lang w:eastAsia="en-US"/>
        </w:rPr>
        <w:t>ГРЩ</w:t>
      </w:r>
    </w:p>
    <w:p w:rsidR="00340D41" w:rsidRDefault="00340D41" w:rsidP="00340D4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-BoldMT"/>
          <w:b/>
          <w:bCs/>
          <w:color w:val="9696DA"/>
          <w:sz w:val="32"/>
          <w:szCs w:val="40"/>
          <w:lang w:eastAsia="en-US"/>
        </w:rPr>
      </w:pPr>
    </w:p>
    <w:p w:rsidR="00340D41" w:rsidRPr="00FF7085" w:rsidRDefault="00340D41" w:rsidP="00340D4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9696DA"/>
          <w:sz w:val="32"/>
          <w:szCs w:val="40"/>
        </w:rPr>
      </w:pPr>
    </w:p>
    <w:tbl>
      <w:tblPr>
        <w:tblStyle w:val="a9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40D41" w:rsidTr="00021652">
        <w:trPr>
          <w:trHeight w:val="977"/>
        </w:trPr>
        <w:tc>
          <w:tcPr>
            <w:tcW w:w="4077" w:type="dxa"/>
          </w:tcPr>
          <w:p w:rsidR="00340D41" w:rsidRDefault="00340D41" w:rsidP="00021652">
            <w:pPr>
              <w:spacing w:after="120" w:line="180" w:lineRule="exact"/>
            </w:pPr>
          </w:p>
        </w:tc>
      </w:tr>
    </w:tbl>
    <w:p w:rsidR="00340D41" w:rsidRDefault="00340D41" w:rsidP="00340D41">
      <w:pPr>
        <w:spacing w:after="120" w:line="200" w:lineRule="exact"/>
      </w:pPr>
    </w:p>
    <w:p w:rsidR="00340D41" w:rsidRPr="007248EA" w:rsidRDefault="00340D41" w:rsidP="00340D41">
      <w:pPr>
        <w:spacing w:after="120" w:line="200" w:lineRule="exact"/>
      </w:pPr>
      <w:r w:rsidRPr="007248EA">
        <w:t>Заказчик</w:t>
      </w:r>
    </w:p>
    <w:p w:rsidR="00340D41" w:rsidRPr="007248EA" w:rsidRDefault="00340D41" w:rsidP="00340D41">
      <w:pPr>
        <w:spacing w:after="120" w:line="180" w:lineRule="exact"/>
      </w:pPr>
      <w:r w:rsidRPr="007248EA">
        <w:t>Ф.И.О. ответственного лица</w:t>
      </w:r>
    </w:p>
    <w:p w:rsidR="00340D41" w:rsidRPr="006D1B9F" w:rsidRDefault="00340D41" w:rsidP="00340D41">
      <w:pPr>
        <w:pBdr>
          <w:bottom w:val="single" w:sz="4" w:space="1" w:color="auto"/>
        </w:pBdr>
        <w:spacing w:after="120" w:line="180" w:lineRule="exact"/>
      </w:pPr>
      <w:r w:rsidRPr="007248EA">
        <w:t xml:space="preserve">Тел./факс                                                                    </w:t>
      </w:r>
      <w:r>
        <w:t xml:space="preserve">                              </w:t>
      </w:r>
    </w:p>
    <w:p w:rsidR="00340D41" w:rsidRPr="00340D41" w:rsidRDefault="00340D41" w:rsidP="00340D41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-BoldMT"/>
          <w:b/>
          <w:bCs/>
          <w:color w:val="9696DA"/>
          <w:sz w:val="32"/>
          <w:szCs w:val="40"/>
          <w:lang w:eastAsia="en-US"/>
        </w:rPr>
      </w:pPr>
    </w:p>
    <w:p w:rsidR="00E00A21" w:rsidRPr="00E00A21" w:rsidRDefault="00E00A21" w:rsidP="00FF3672">
      <w:pPr>
        <w:pStyle w:val="ac"/>
        <w:rPr>
          <w:rFonts w:ascii="Arial Narrow" w:hAnsi="Arial Narrow" w:cs="Arial"/>
          <w:spacing w:val="26"/>
          <w:kern w:val="24"/>
          <w:sz w:val="16"/>
          <w:szCs w:val="16"/>
        </w:rPr>
      </w:pPr>
    </w:p>
    <w:tbl>
      <w:tblPr>
        <w:tblW w:w="1051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972"/>
        <w:gridCol w:w="3888"/>
        <w:gridCol w:w="2070"/>
      </w:tblGrid>
      <w:tr w:rsidR="00FF3672" w:rsidRPr="005E358C">
        <w:trPr>
          <w:trHeight w:val="561"/>
        </w:trPr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672" w:rsidRPr="005E358C" w:rsidRDefault="00FF3672" w:rsidP="006726C2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358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FF3672" w:rsidRPr="005E358C" w:rsidRDefault="00FF3672" w:rsidP="006726C2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58C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58C">
              <w:rPr>
                <w:rFonts w:ascii="Arial" w:hAnsi="Arial" w:cs="Arial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672" w:rsidRDefault="00FF3672" w:rsidP="00672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Рекомендуемое</w:t>
            </w:r>
          </w:p>
          <w:p w:rsidR="00FF3672" w:rsidRPr="005E358C" w:rsidRDefault="00FF3672" w:rsidP="00672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5E358C">
              <w:rPr>
                <w:rFonts w:ascii="Arial" w:hAnsi="Arial" w:cs="Arial"/>
                <w:b/>
                <w:sz w:val="20"/>
                <w:szCs w:val="20"/>
              </w:rPr>
              <w:t>начение характеристики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58C">
              <w:rPr>
                <w:rFonts w:ascii="Arial" w:hAnsi="Arial" w:cs="Arial"/>
                <w:b/>
                <w:sz w:val="20"/>
                <w:szCs w:val="20"/>
              </w:rPr>
              <w:t xml:space="preserve">Требуемое значение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>характеристики</w:t>
            </w:r>
          </w:p>
        </w:tc>
      </w:tr>
      <w:tr w:rsidR="00FF3672" w:rsidRPr="005E358C"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72" w:right="-108" w:hanging="72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Наименование предприятия - Заказчика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Наименование щита по месту эксплуатации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08" w:hanging="12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Назначение щита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 </w:t>
            </w:r>
            <w:r w:rsidRPr="005E358C">
              <w:rPr>
                <w:rFonts w:ascii="Arial" w:hAnsi="Arial" w:cs="Arial"/>
                <w:sz w:val="20"/>
                <w:szCs w:val="20"/>
              </w:rPr>
              <w:t>вводных автоматических выключателей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100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Тип вводных выключателей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стационарный;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врубной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выдвижной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ручной привод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электропривод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33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Фирма изготовитель вводных выключателей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17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Время срабатывания (для селективных выключателей)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0,25; 0,5; 1 сек.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302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Необходимость АВР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да, нет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190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Алгоритм работы АВР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2х1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2х2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равнозначность вводов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приоритет вводов</w:t>
            </w:r>
          </w:p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амовозврат после восстановления;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неисправного ввода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возможность параллельной работы вводов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54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Время задержки включения ввода (секционного выключателя)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0-10 сек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55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Номиналы автоматических выключателей потребителей (если этого нет в однолинейной схеме)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23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автоматических выключателей потребителей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стационарный;</w:t>
            </w:r>
          </w:p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врубной;</w:t>
            </w:r>
          </w:p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выдвижной;</w:t>
            </w:r>
          </w:p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 привод;</w:t>
            </w:r>
          </w:p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 дистанционный привод через дверь;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 привод через вырез в двери;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31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38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Фирма-изготовитель выключателей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36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одновременности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Измерение: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напряжение 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на вводах – линейное фазное,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ток на вводах – пофазно, фаза В (А,С)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ток потребителей (указать потребителей)– пофазно, фаза В (А,С)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мощность на вводах – 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 активная, реактивная;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мощность потребителей (указать потребителей) – активная, реактивная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Default="00FF3672" w:rsidP="006726C2">
            <w:pPr>
              <w:tabs>
                <w:tab w:val="left" w:pos="5220"/>
              </w:tabs>
              <w:ind w:left="-96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74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Необходимость передачи результатов измерений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аналоговый преобразователь 0-5 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4-20 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интерфейс 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5E358C">
              <w:rPr>
                <w:rFonts w:ascii="Arial" w:hAnsi="Arial" w:cs="Arial"/>
                <w:sz w:val="20"/>
                <w:szCs w:val="20"/>
              </w:rPr>
              <w:t>-485</w:t>
            </w:r>
          </w:p>
          <w:p w:rsidR="00FF3672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Modbus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96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(указать наименование цепей)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Управление щитом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Управление вводами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«ручное» (без АВР)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«автоматическое» - с помощью АВР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E358C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ind w:left="153" w:firstLine="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Режимы работы потребителей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153" w:firstLine="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(указать необходимые режимы)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«местное» - управление механизмом по месту его расположения;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«дистанционное» - управление механизмом с щита;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«автоматическое» - управление механизмом от системы САУ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«О» - отключение состояния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E358C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ind w:left="15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Порядок работы переключателя режимов работы потребителей (указать порядок при движении рукоятки переключателя слева - направо)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местное – О – дистанционное – автоматическое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E358C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ind w:left="135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Управление в режиме «Автоматическое»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замыкающий сухой контакт;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«импульсный» контакт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108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включение – сухой контакт</w:t>
            </w:r>
            <w:r>
              <w:rPr>
                <w:rFonts w:ascii="Arial" w:hAnsi="Arial" w:cs="Arial"/>
                <w:sz w:val="20"/>
                <w:szCs w:val="20"/>
              </w:rPr>
              <w:t>, «НО», «НЗ»</w:t>
            </w:r>
          </w:p>
          <w:p w:rsidR="00FF3672" w:rsidRPr="005E358C" w:rsidRDefault="00FF3672" w:rsidP="006726C2">
            <w:pPr>
              <w:tabs>
                <w:tab w:val="left" w:pos="5220"/>
              </w:tabs>
              <w:ind w:left="-108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отключение – сухой контакт</w:t>
            </w:r>
            <w:r>
              <w:rPr>
                <w:rFonts w:ascii="Arial" w:hAnsi="Arial" w:cs="Arial"/>
                <w:sz w:val="20"/>
                <w:szCs w:val="20"/>
              </w:rPr>
              <w:t>, «НО», «НЗ»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  <w:r w:rsidRPr="005E358C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Цвет кнопок на щите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«Пуск» - цвет черный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«Стоп» - цвет красный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Применение  микропроцессорных блоков защиты электродвигателей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Мощность двигателя: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 более 17 кВт</w:t>
            </w:r>
          </w:p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 все двигатели (указать наименование механизмов)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Самозапуск электродвигателей потребителей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Default="00FF3672" w:rsidP="006726C2">
            <w:pPr>
              <w:tabs>
                <w:tab w:val="left" w:pos="5220"/>
              </w:tabs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Необходимость самозапуска</w:t>
            </w:r>
          </w:p>
          <w:p w:rsidR="00FF3672" w:rsidRDefault="00FF3672" w:rsidP="006726C2">
            <w:pPr>
              <w:tabs>
                <w:tab w:val="left" w:pos="5220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наименование потребителей)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да, нет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Default="00FF3672" w:rsidP="006726C2">
            <w:pPr>
              <w:tabs>
                <w:tab w:val="left" w:pos="5220"/>
              </w:tabs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Допустимое время отсутствия напряжения питания, после которого происходит повторный пуск электродвигателя</w:t>
            </w:r>
          </w:p>
          <w:p w:rsidR="00FF3672" w:rsidRDefault="00FF3672" w:rsidP="006726C2">
            <w:pPr>
              <w:tabs>
                <w:tab w:val="left" w:pos="5220"/>
              </w:tabs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(согласовать с п. 5.2.)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 секунд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Default="00FF3672" w:rsidP="006726C2">
            <w:pPr>
              <w:tabs>
                <w:tab w:val="left" w:pos="5220"/>
              </w:tabs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Алгоритм повторного включения электродвигателей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все двигатели включаются одновременно;</w:t>
            </w:r>
          </w:p>
          <w:p w:rsidR="00FF3672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указать последовательность включения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45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Сигнализация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«Сухой» контакт в систему САУ</w:t>
            </w: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указать  наименование потребителей</w:t>
            </w: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15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указать  наименование потребителей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lastRenderedPageBreak/>
              <w:t xml:space="preserve">- напряжение на вводах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есть/нет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- вводный автомат  -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вкл.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откл.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откл. аварийно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 секционный автомат  -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вкл.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-откл.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откл. аварийно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 автоматы потребителей  -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вкл.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откл.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откл. аварийно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 АВР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58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ручное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автоматическое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- режим работы потребителей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«дистанционное»</w:t>
            </w:r>
          </w:p>
          <w:p w:rsidR="00FF3672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</w:rPr>
              <w:t>«автоматическое»</w:t>
            </w:r>
          </w:p>
          <w:p w:rsidR="00FF3672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-«местное»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-«откл»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97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62153A" w:rsidRDefault="00FF3672" w:rsidP="006726C2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12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Связь с САУ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Интерфейс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9225AF">
              <w:rPr>
                <w:rFonts w:ascii="Arial" w:hAnsi="Arial" w:cs="Arial"/>
                <w:sz w:val="20"/>
                <w:szCs w:val="20"/>
              </w:rPr>
              <w:t>485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оптический канал связи;</w:t>
            </w:r>
          </w:p>
          <w:p w:rsidR="00FF3672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указать тип протокола;</w:t>
            </w:r>
          </w:p>
          <w:p w:rsidR="00FF3672" w:rsidRPr="009225AF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указать перечень сигналов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Световая светодиодная сигнализация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лицевой двери щита</w:t>
            </w: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указать наименование цепи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Напряжение на вводах – цвет </w:t>
            </w:r>
            <w:r>
              <w:rPr>
                <w:rFonts w:ascii="Arial" w:hAnsi="Arial" w:cs="Arial"/>
                <w:sz w:val="20"/>
                <w:szCs w:val="20"/>
              </w:rPr>
              <w:t>зеленый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ввод вкл. – цвет </w:t>
            </w:r>
            <w:r>
              <w:rPr>
                <w:rFonts w:ascii="Arial" w:hAnsi="Arial" w:cs="Arial"/>
                <w:sz w:val="20"/>
                <w:szCs w:val="20"/>
              </w:rPr>
              <w:t>зеленый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ввод откл. – цвет </w:t>
            </w:r>
            <w:r>
              <w:rPr>
                <w:rFonts w:ascii="Arial" w:hAnsi="Arial" w:cs="Arial"/>
                <w:sz w:val="20"/>
                <w:szCs w:val="20"/>
              </w:rPr>
              <w:t>белый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секционный автомат вкл. – цвет </w:t>
            </w:r>
            <w:r>
              <w:rPr>
                <w:rFonts w:ascii="Arial" w:hAnsi="Arial" w:cs="Arial"/>
                <w:sz w:val="20"/>
                <w:szCs w:val="20"/>
              </w:rPr>
              <w:t>зеленый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секционный автомат откл. – цвет </w:t>
            </w:r>
            <w:r>
              <w:rPr>
                <w:rFonts w:ascii="Arial" w:hAnsi="Arial" w:cs="Arial"/>
                <w:sz w:val="20"/>
                <w:szCs w:val="20"/>
              </w:rPr>
              <w:t>белый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механизм вкл. – цвет зеленый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механизм откл. – цвет </w:t>
            </w:r>
            <w:r>
              <w:rPr>
                <w:rFonts w:ascii="Arial" w:hAnsi="Arial" w:cs="Arial"/>
                <w:sz w:val="20"/>
                <w:szCs w:val="20"/>
              </w:rPr>
              <w:t>белый</w:t>
            </w:r>
          </w:p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Автомат отключен аварийно – цвет </w:t>
            </w:r>
            <w:r>
              <w:rPr>
                <w:rFonts w:ascii="Arial" w:hAnsi="Arial" w:cs="Arial"/>
                <w:sz w:val="20"/>
                <w:szCs w:val="20"/>
              </w:rPr>
              <w:t>красный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3717"/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Система заземления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TN</w:t>
            </w:r>
            <w:r w:rsidRPr="005E358C"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E358C">
              <w:rPr>
                <w:rFonts w:ascii="Arial" w:hAnsi="Arial" w:cs="Arial"/>
                <w:sz w:val="20"/>
                <w:szCs w:val="20"/>
              </w:rPr>
              <w:t xml:space="preserve"> – нулевой рабочий и нулевой защитный проводники работают раздельно</w:t>
            </w: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TN</w:t>
            </w:r>
            <w:r w:rsidRPr="005E358C"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E358C"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E358C">
              <w:rPr>
                <w:rFonts w:ascii="Arial" w:hAnsi="Arial" w:cs="Arial"/>
                <w:sz w:val="20"/>
                <w:szCs w:val="20"/>
              </w:rPr>
              <w:t xml:space="preserve"> – в части сети нулевой рабочий и нулевой защитный проводники объединены </w:t>
            </w: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TN</w:t>
            </w:r>
            <w:r w:rsidRPr="005E358C">
              <w:rPr>
                <w:rFonts w:ascii="Arial" w:hAnsi="Arial" w:cs="Arial"/>
                <w:sz w:val="20"/>
                <w:szCs w:val="20"/>
              </w:rPr>
              <w:t>-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E358C">
              <w:rPr>
                <w:rFonts w:ascii="Arial" w:hAnsi="Arial" w:cs="Arial"/>
                <w:sz w:val="20"/>
                <w:szCs w:val="20"/>
              </w:rPr>
              <w:t xml:space="preserve"> – нулевой рабочий и нулевой защитный проводники объединены по всей цепи</w:t>
            </w: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TT</w:t>
            </w:r>
            <w:r w:rsidRPr="005E358C">
              <w:rPr>
                <w:rFonts w:ascii="Arial" w:hAnsi="Arial" w:cs="Arial"/>
                <w:sz w:val="20"/>
                <w:szCs w:val="20"/>
              </w:rPr>
              <w:t xml:space="preserve"> – питающая сеть имеет точку, непосредственно связанную с землей, а открытые проводящие части щита присоединены к отдельному заземлителю</w:t>
            </w:r>
          </w:p>
          <w:p w:rsidR="00FF3672" w:rsidRPr="005E358C" w:rsidRDefault="00FF3672" w:rsidP="006726C2">
            <w:pPr>
              <w:ind w:right="-12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5E358C">
              <w:rPr>
                <w:rFonts w:ascii="Arial" w:hAnsi="Arial" w:cs="Arial"/>
                <w:sz w:val="20"/>
                <w:szCs w:val="20"/>
              </w:rPr>
              <w:t>- питающая сеть не имеет непосредственной связи с землей; открытые проводящие части заземлены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773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Защита  питающего трансформатора (для электроустановок, входящих в низковольтную часть КТП)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51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Максимально- допустимый ток нулевой последовательности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E358C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Действие контактов измерителей: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уровня масла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на отключение нагрузки; на сигнализацию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температуры масла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на отключение нагрузки; на сигнализацию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48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температуры масла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на отключение нагрузки; на сигнализацию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Требования к конструкции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28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  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FF3672" w:rsidRDefault="00FF3672" w:rsidP="006726C2">
            <w:pPr>
              <w:ind w:left="195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Габариты щита:</w:t>
            </w:r>
          </w:p>
          <w:p w:rsidR="00FF3672" w:rsidRPr="005E358C" w:rsidRDefault="00FF3672" w:rsidP="006726C2">
            <w:pPr>
              <w:ind w:left="195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ширина х глубина х высота мм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F52D3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Исполнение </w:t>
            </w:r>
            <w:r w:rsidRPr="005E358C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(ГОСТ 14254)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Конструктив щита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выдвижные модули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lastRenderedPageBreak/>
              <w:t>стационарные модули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ячейки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панели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234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Исполнение по обслуживанию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одностороннее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E358C">
              <w:rPr>
                <w:rFonts w:ascii="Arial" w:hAnsi="Arial" w:cs="Arial"/>
                <w:sz w:val="20"/>
                <w:szCs w:val="20"/>
              </w:rPr>
              <w:t xml:space="preserve"> двухстороннее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461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Подвод питания к вводным автоматам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шина (сечение);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кабель (сечение)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сверху; снизу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60"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Возможность подвода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кабелей </w:t>
            </w:r>
            <w:r w:rsidRPr="005E358C">
              <w:rPr>
                <w:rFonts w:ascii="Arial" w:hAnsi="Arial" w:cs="Arial"/>
                <w:sz w:val="20"/>
                <w:szCs w:val="20"/>
              </w:rPr>
              <w:t>на клеммы автоматов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Pr="005E358C">
              <w:rPr>
                <w:rFonts w:ascii="Arial" w:hAnsi="Arial" w:cs="Arial"/>
                <w:sz w:val="20"/>
                <w:szCs w:val="20"/>
              </w:rPr>
              <w:t>, нет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Подвод </w:t>
            </w:r>
            <w:r w:rsidRPr="005E358C">
              <w:rPr>
                <w:rFonts w:ascii="Arial" w:hAnsi="Arial" w:cs="Arial"/>
                <w:sz w:val="20"/>
                <w:szCs w:val="20"/>
              </w:rPr>
              <w:t>кабелей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сверху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E358C">
              <w:rPr>
                <w:rFonts w:ascii="Arial" w:hAnsi="Arial" w:cs="Arial"/>
                <w:sz w:val="20"/>
                <w:szCs w:val="20"/>
              </w:rPr>
              <w:t xml:space="preserve"> снизу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tabs>
                <w:tab w:val="left" w:pos="5220"/>
              </w:tabs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и сечение</w:t>
            </w:r>
            <w:r w:rsidRPr="005E35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питающих отходящих </w:t>
            </w:r>
            <w:r w:rsidRPr="005E358C">
              <w:rPr>
                <w:rFonts w:ascii="Arial" w:hAnsi="Arial" w:cs="Arial"/>
                <w:sz w:val="20"/>
                <w:szCs w:val="20"/>
              </w:rPr>
              <w:t>кабелей (указать сечения и наименование потребителей)</w:t>
            </w:r>
            <w:r>
              <w:rPr>
                <w:rFonts w:ascii="Arial" w:hAnsi="Arial" w:cs="Arial"/>
                <w:sz w:val="20"/>
                <w:szCs w:val="20"/>
              </w:rPr>
              <w:t>, марка и количество контрольных кабелей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63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Точки подвода кабелей относительно правого края щита с лицевой стороны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60" w:right="-159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E35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 xml:space="preserve">Индикация результатов измерений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стрелочные приборы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E358C">
              <w:rPr>
                <w:rFonts w:ascii="Arial" w:hAnsi="Arial" w:cs="Arial"/>
                <w:sz w:val="20"/>
                <w:szCs w:val="20"/>
              </w:rPr>
              <w:t>цифровые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Условия эксплуатации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ind w:left="183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температура окружающей среды,</w:t>
            </w:r>
          </w:p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влажность при +25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58C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5E358C">
              <w:rPr>
                <w:rFonts w:ascii="Arial" w:hAnsi="Arial" w:cs="Arial"/>
                <w:sz w:val="20"/>
                <w:szCs w:val="20"/>
              </w:rPr>
              <w:t>С,</w:t>
            </w:r>
          </w:p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отапливаемое помещение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не отапливаемое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E358C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Сопротивление петли фаза-ноль (заполняется при отсутствии проектной схемы – при проведении измерений.) Указать наименование потребителей.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109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требования Заказчика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FF3672">
            <w:pPr>
              <w:numPr>
                <w:ilvl w:val="0"/>
                <w:numId w:val="14"/>
              </w:num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58C">
              <w:rPr>
                <w:rFonts w:ascii="Arial" w:hAnsi="Arial" w:cs="Arial"/>
                <w:sz w:val="20"/>
                <w:szCs w:val="20"/>
              </w:rPr>
              <w:t>Другие требования</w:t>
            </w: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3672" w:rsidRPr="005E358C" w:rsidRDefault="00FF3672" w:rsidP="006726C2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3672" w:rsidRPr="005E358C" w:rsidRDefault="00FF3672" w:rsidP="006726C2">
            <w:pPr>
              <w:ind w:left="-108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672" w:rsidRDefault="00FF3672" w:rsidP="00FF3672">
      <w:pPr>
        <w:ind w:firstLine="360"/>
        <w:jc w:val="center"/>
        <w:rPr>
          <w:rFonts w:ascii="Arial" w:hAnsi="Arial" w:cs="Arial"/>
          <w:b/>
        </w:rPr>
      </w:pPr>
    </w:p>
    <w:p w:rsidR="002D7563" w:rsidRDefault="002D7563" w:rsidP="00FF3672">
      <w:pPr>
        <w:ind w:firstLine="360"/>
        <w:jc w:val="center"/>
        <w:rPr>
          <w:rFonts w:ascii="Arial" w:hAnsi="Arial" w:cs="Arial"/>
          <w:b/>
        </w:rPr>
      </w:pPr>
    </w:p>
    <w:p w:rsidR="002D7563" w:rsidRDefault="002D7563" w:rsidP="00FF3672">
      <w:pPr>
        <w:ind w:firstLine="360"/>
        <w:jc w:val="center"/>
        <w:rPr>
          <w:rFonts w:ascii="Arial" w:hAnsi="Arial" w:cs="Arial"/>
          <w:b/>
        </w:rPr>
      </w:pPr>
    </w:p>
    <w:p w:rsidR="002D7563" w:rsidRDefault="002D7563" w:rsidP="00FF3672">
      <w:pPr>
        <w:ind w:firstLine="360"/>
        <w:jc w:val="center"/>
        <w:rPr>
          <w:rFonts w:ascii="Arial" w:hAnsi="Arial" w:cs="Arial"/>
          <w:b/>
        </w:rPr>
      </w:pPr>
    </w:p>
    <w:tbl>
      <w:tblPr>
        <w:tblW w:w="5000" w:type="pct"/>
        <w:tblInd w:w="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146"/>
        <w:gridCol w:w="1152"/>
        <w:gridCol w:w="1467"/>
      </w:tblGrid>
      <w:tr w:rsidR="00FF3672" w:rsidRPr="005E358C">
        <w:trPr>
          <w:trHeight w:val="374"/>
        </w:trPr>
        <w:tc>
          <w:tcPr>
            <w:tcW w:w="36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672" w:rsidRPr="00EF701A" w:rsidRDefault="00FF3672" w:rsidP="00672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1A">
              <w:rPr>
                <w:rFonts w:ascii="Arial" w:hAnsi="Arial" w:cs="Arial"/>
                <w:b/>
                <w:sz w:val="20"/>
                <w:szCs w:val="20"/>
              </w:rPr>
              <w:t>Дополнительные принадлежности и ЗИП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672" w:rsidRPr="00EF701A" w:rsidRDefault="00FF3672" w:rsidP="00672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01A">
              <w:rPr>
                <w:rFonts w:ascii="Arial" w:hAnsi="Arial" w:cs="Arial"/>
                <w:b/>
                <w:sz w:val="20"/>
                <w:szCs w:val="20"/>
              </w:rPr>
              <w:t>Заказ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672" w:rsidRPr="00EF701A" w:rsidRDefault="00FF3672" w:rsidP="006726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</w:tr>
      <w:tr w:rsidR="00FF3672" w:rsidRPr="005E358C">
        <w:trPr>
          <w:trHeight w:val="296"/>
        </w:trPr>
        <w:tc>
          <w:tcPr>
            <w:tcW w:w="3659" w:type="pct"/>
            <w:tcBorders>
              <w:bottom w:val="single" w:sz="4" w:space="0" w:color="auto"/>
            </w:tcBorders>
            <w:vAlign w:val="center"/>
          </w:tcPr>
          <w:p w:rsidR="00FF3672" w:rsidRPr="00EF701A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Стандартный комплект ЗИП</w:t>
            </w:r>
            <w:r w:rsidRPr="00FC72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C7278">
              <w:rPr>
                <w:rFonts w:ascii="Arial" w:hAnsi="Arial" w:cs="Arial"/>
                <w:sz w:val="20"/>
                <w:szCs w:val="20"/>
              </w:rPr>
              <w:t>1 предохранитель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(плавная вставка каждого номинала); 1 светосигнальная арматура каждого цвета).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FF3672" w:rsidRPr="00EF701A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F3672" w:rsidRPr="00EF701A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 w:rsidRPr="00EF70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3672" w:rsidRPr="005E358C">
        <w:trPr>
          <w:trHeight w:val="203"/>
        </w:trPr>
        <w:tc>
          <w:tcPr>
            <w:tcW w:w="3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FC7278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комплект ЗИП (состав по требованию заказчика)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EF701A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72" w:rsidRPr="00EF701A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672" w:rsidRPr="005E358C">
        <w:trPr>
          <w:trHeight w:val="170"/>
        </w:trPr>
        <w:tc>
          <w:tcPr>
            <w:tcW w:w="365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3672" w:rsidRPr="00EF701A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средств защиты (состав по требованию заказчика)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3672" w:rsidRDefault="00FF3672" w:rsidP="0067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  <w:tc>
          <w:tcPr>
            <w:tcW w:w="75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3672" w:rsidRPr="00EF701A" w:rsidRDefault="00FF3672" w:rsidP="00672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672" w:rsidRDefault="00FF3672" w:rsidP="00FF3672">
      <w:pPr>
        <w:ind w:firstLine="360"/>
        <w:jc w:val="center"/>
        <w:rPr>
          <w:rFonts w:ascii="Arial" w:hAnsi="Arial" w:cs="Arial"/>
          <w:b/>
        </w:rPr>
      </w:pPr>
    </w:p>
    <w:p w:rsidR="002D7563" w:rsidRDefault="002D7563" w:rsidP="00FF3672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3672" w:rsidRDefault="00FF3672" w:rsidP="00FF3672">
      <w:pPr>
        <w:ind w:firstLine="360"/>
        <w:jc w:val="center"/>
        <w:rPr>
          <w:rFonts w:ascii="Arial" w:hAnsi="Arial" w:cs="Arial"/>
          <w:b/>
        </w:rPr>
      </w:pPr>
      <w:r w:rsidRPr="005E358C">
        <w:rPr>
          <w:rFonts w:ascii="Arial" w:hAnsi="Arial" w:cs="Arial"/>
          <w:b/>
        </w:rPr>
        <w:lastRenderedPageBreak/>
        <w:t>Приложения (</w:t>
      </w:r>
      <w:r w:rsidR="00340D41">
        <w:rPr>
          <w:rFonts w:ascii="Arial" w:hAnsi="Arial" w:cs="Arial"/>
          <w:b/>
        </w:rPr>
        <w:t>желательно приложить</w:t>
      </w:r>
      <w:r w:rsidRPr="005E358C">
        <w:rPr>
          <w:rFonts w:ascii="Arial" w:hAnsi="Arial" w:cs="Arial"/>
          <w:b/>
        </w:rPr>
        <w:t>)</w:t>
      </w:r>
      <w:r w:rsidRPr="003071BE">
        <w:rPr>
          <w:rFonts w:ascii="Arial" w:hAnsi="Arial" w:cs="Arial"/>
          <w:b/>
        </w:rPr>
        <w:t>:</w:t>
      </w:r>
    </w:p>
    <w:p w:rsidR="00340D41" w:rsidRDefault="00340D41" w:rsidP="00FF3672">
      <w:pPr>
        <w:ind w:firstLine="360"/>
        <w:jc w:val="center"/>
        <w:rPr>
          <w:rFonts w:ascii="Arial" w:hAnsi="Arial" w:cs="Arial"/>
          <w:b/>
        </w:rPr>
      </w:pPr>
    </w:p>
    <w:p w:rsidR="00340D41" w:rsidRDefault="00340D41" w:rsidP="00340D41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Просим Вас приложить дополнительную информацию для экономии времени на заказ, спасибо:</w:t>
      </w:r>
    </w:p>
    <w:p w:rsidR="00340D41" w:rsidRPr="005E358C" w:rsidRDefault="00340D41" w:rsidP="00FF3672">
      <w:pPr>
        <w:ind w:firstLine="360"/>
        <w:jc w:val="center"/>
        <w:rPr>
          <w:rFonts w:ascii="Arial" w:hAnsi="Arial" w:cs="Arial"/>
          <w:b/>
        </w:rPr>
      </w:pPr>
    </w:p>
    <w:p w:rsidR="00FF3672" w:rsidRPr="005E358C" w:rsidRDefault="00340D41" w:rsidP="00340D4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Однолинейная схема щита.</w:t>
      </w:r>
    </w:p>
    <w:p w:rsidR="00FF3672" w:rsidRDefault="00FF3672" w:rsidP="00340D41">
      <w:pPr>
        <w:numPr>
          <w:ilvl w:val="0"/>
          <w:numId w:val="15"/>
        </w:numPr>
        <w:rPr>
          <w:rFonts w:ascii="Arial" w:hAnsi="Arial" w:cs="Arial"/>
        </w:rPr>
      </w:pPr>
      <w:r w:rsidRPr="005E358C">
        <w:rPr>
          <w:rFonts w:ascii="Arial" w:hAnsi="Arial" w:cs="Arial"/>
        </w:rPr>
        <w:t>План расположения щита.</w:t>
      </w:r>
    </w:p>
    <w:p w:rsidR="00FF3672" w:rsidRDefault="00FF3672" w:rsidP="00340D4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Опросный лист на счетчики электроэнергии (при наличии)</w:t>
      </w:r>
      <w:r w:rsidRPr="005E358C">
        <w:rPr>
          <w:rFonts w:ascii="Arial" w:hAnsi="Arial" w:cs="Arial"/>
        </w:rPr>
        <w:t>.</w:t>
      </w:r>
    </w:p>
    <w:p w:rsidR="00FF3672" w:rsidRDefault="00FF3672" w:rsidP="00FF3672">
      <w:pPr>
        <w:rPr>
          <w:rFonts w:ascii="Arial" w:hAnsi="Arial" w:cs="Arial"/>
          <w:sz w:val="20"/>
          <w:szCs w:val="20"/>
        </w:rPr>
      </w:pPr>
    </w:p>
    <w:p w:rsidR="00FF3672" w:rsidRPr="005E358C" w:rsidRDefault="00FF3672" w:rsidP="00FF3672">
      <w:pPr>
        <w:ind w:firstLine="360"/>
        <w:rPr>
          <w:rFonts w:ascii="Arial" w:hAnsi="Arial" w:cs="Arial"/>
          <w:sz w:val="20"/>
          <w:szCs w:val="20"/>
        </w:rPr>
      </w:pPr>
    </w:p>
    <w:p w:rsidR="00674A2F" w:rsidRPr="00FF7085" w:rsidRDefault="00674A2F" w:rsidP="00674A2F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Cs w:val="30"/>
        </w:rPr>
      </w:pPr>
      <w:r w:rsidRPr="00FF7085">
        <w:rPr>
          <w:rFonts w:ascii="FranklinGothic-Medium" w:hAnsi="FranklinGothic-Medium" w:cs="FranklinGothic-Medium"/>
          <w:color w:val="595959"/>
          <w:szCs w:val="30"/>
        </w:rPr>
        <w:t>ООО «Энерго–Форс»</w:t>
      </w:r>
    </w:p>
    <w:p w:rsidR="00674A2F" w:rsidRPr="00FF7085" w:rsidRDefault="00674A2F" w:rsidP="00674A2F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Cs w:val="30"/>
        </w:rPr>
      </w:pPr>
      <w:r w:rsidRPr="00FF7085">
        <w:rPr>
          <w:rFonts w:ascii="FranklinGothic-Medium" w:hAnsi="FranklinGothic-Medium" w:cs="FranklinGothic-Medium"/>
          <w:color w:val="595959"/>
          <w:szCs w:val="30"/>
        </w:rPr>
        <w:t>142200, Московская область, г. Серпухов, ул. Советская, д. 56</w:t>
      </w:r>
    </w:p>
    <w:p w:rsidR="00674A2F" w:rsidRPr="00FF7085" w:rsidRDefault="00674A2F" w:rsidP="00674A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8" w:history="1">
        <w:r w:rsidRPr="00CB6187">
          <w:rPr>
            <w:rStyle w:val="ab"/>
            <w:rFonts w:ascii="Arial-BoldMT" w:hAnsi="Arial-BoldMT" w:cs="Arial-BoldMT"/>
            <w:b/>
            <w:bCs/>
            <w:sz w:val="32"/>
            <w:szCs w:val="40"/>
          </w:rPr>
          <w:t>info@energoforce.ru</w:t>
        </w:r>
      </w:hyperlink>
    </w:p>
    <w:p w:rsidR="00674A2F" w:rsidRPr="00FF7085" w:rsidRDefault="00674A2F" w:rsidP="00674A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9" w:history="1">
        <w:r w:rsidRPr="00CB6187">
          <w:rPr>
            <w:rStyle w:val="ab"/>
            <w:rFonts w:ascii="Arial-BoldMT" w:hAnsi="Arial-BoldMT" w:cs="Arial-BoldMT"/>
            <w:b/>
            <w:bCs/>
            <w:sz w:val="32"/>
            <w:szCs w:val="40"/>
          </w:rPr>
          <w:t>http://energoforce.ru</w:t>
        </w:r>
      </w:hyperlink>
    </w:p>
    <w:p w:rsidR="00674A2F" w:rsidRPr="00FF7085" w:rsidRDefault="00674A2F" w:rsidP="00674A2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10" w:history="1">
        <w:r w:rsidRPr="00CB6187">
          <w:rPr>
            <w:rStyle w:val="ab"/>
            <w:rFonts w:ascii="Arial-BoldMT" w:hAnsi="Arial-BoldMT" w:cs="Arial-BoldMT"/>
            <w:b/>
            <w:bCs/>
            <w:sz w:val="32"/>
            <w:szCs w:val="40"/>
          </w:rPr>
          <w:t>http://энергофорс.рф</w:t>
        </w:r>
      </w:hyperlink>
    </w:p>
    <w:p w:rsidR="00674A2F" w:rsidRPr="00FF7085" w:rsidRDefault="00674A2F" w:rsidP="00674A2F">
      <w:pPr>
        <w:tabs>
          <w:tab w:val="left" w:pos="3510"/>
        </w:tabs>
        <w:rPr>
          <w:sz w:val="14"/>
        </w:rPr>
      </w:pPr>
      <w:r w:rsidRPr="00F50A8D">
        <w:rPr>
          <w:rFonts w:ascii="Agency FB" w:hAnsi="Agency FB" w:cs="FranklinGothic-Medium"/>
          <w:noProof/>
          <w:color w:val="595959"/>
        </w:rPr>
        <w:drawing>
          <wp:anchor distT="0" distB="0" distL="114300" distR="114300" simplePos="0" relativeHeight="251662336" behindDoc="0" locked="0" layoutInCell="1" allowOverlap="1" wp14:anchorId="2924A985" wp14:editId="7E8827C2">
            <wp:simplePos x="0" y="0"/>
            <wp:positionH relativeFrom="column">
              <wp:posOffset>2333625</wp:posOffset>
            </wp:positionH>
            <wp:positionV relativeFrom="paragraph">
              <wp:posOffset>2075815</wp:posOffset>
            </wp:positionV>
            <wp:extent cx="1809750" cy="1809750"/>
            <wp:effectExtent l="0" t="0" r="0" b="0"/>
            <wp:wrapNone/>
            <wp:docPr id="198" name="Рисунок 198" descr="C:\Users\Евгений\Desktop\Направление А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Направление А\qr-c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5">
        <w:rPr>
          <w:noProof/>
          <w:sz w:val="14"/>
        </w:rPr>
        <w:drawing>
          <wp:anchor distT="0" distB="0" distL="114300" distR="114300" simplePos="0" relativeHeight="251661312" behindDoc="0" locked="0" layoutInCell="1" allowOverlap="1" wp14:anchorId="486A3284" wp14:editId="2D20C14E">
            <wp:simplePos x="0" y="0"/>
            <wp:positionH relativeFrom="column">
              <wp:posOffset>2333625</wp:posOffset>
            </wp:positionH>
            <wp:positionV relativeFrom="paragraph">
              <wp:posOffset>540688</wp:posOffset>
            </wp:positionV>
            <wp:extent cx="2361062" cy="1601395"/>
            <wp:effectExtent l="0" t="0" r="0" b="0"/>
            <wp:wrapNone/>
            <wp:docPr id="3" name="Рисунок 3" descr="C:\Users\Евгений\Document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cuments\logo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2" cy="16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5">
        <w:rPr>
          <w:rFonts w:ascii="Arial-BoldMT" w:hAnsi="Arial-BoldMT" w:cs="Arial-BoldMT"/>
          <w:b/>
          <w:bCs/>
          <w:color w:val="9696DA"/>
          <w:sz w:val="32"/>
          <w:szCs w:val="40"/>
        </w:rPr>
        <w:t>тел./факс 8-495-755-32-05</w:t>
      </w:r>
    </w:p>
    <w:p w:rsidR="00FF3672" w:rsidRDefault="00FF3672" w:rsidP="00674A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F3672" w:rsidSect="00E00A21">
      <w:pgSz w:w="11906" w:h="16838"/>
      <w:pgMar w:top="719" w:right="851" w:bottom="567" w:left="1260" w:header="709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F1" w:rsidRDefault="003F6AF1">
      <w:r>
        <w:separator/>
      </w:r>
    </w:p>
  </w:endnote>
  <w:endnote w:type="continuationSeparator" w:id="0">
    <w:p w:rsidR="003F6AF1" w:rsidRDefault="003F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F1" w:rsidRDefault="003F6AF1">
      <w:r>
        <w:separator/>
      </w:r>
    </w:p>
  </w:footnote>
  <w:footnote w:type="continuationSeparator" w:id="0">
    <w:p w:rsidR="003F6AF1" w:rsidRDefault="003F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D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1D400A"/>
    <w:multiLevelType w:val="hybridMultilevel"/>
    <w:tmpl w:val="150016C8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5EED"/>
    <w:multiLevelType w:val="hybridMultilevel"/>
    <w:tmpl w:val="C464C2B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3A0126A"/>
    <w:multiLevelType w:val="hybridMultilevel"/>
    <w:tmpl w:val="CDDCEC5E"/>
    <w:lvl w:ilvl="0" w:tplc="57909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6E15EBB"/>
    <w:multiLevelType w:val="hybridMultilevel"/>
    <w:tmpl w:val="7130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13E37"/>
    <w:multiLevelType w:val="hybridMultilevel"/>
    <w:tmpl w:val="22149AA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5BB3FBD"/>
    <w:multiLevelType w:val="multilevel"/>
    <w:tmpl w:val="E846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37B0D"/>
    <w:multiLevelType w:val="hybridMultilevel"/>
    <w:tmpl w:val="C5C46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A2B45"/>
    <w:multiLevelType w:val="hybridMultilevel"/>
    <w:tmpl w:val="D65C3728"/>
    <w:lvl w:ilvl="0" w:tplc="75BE649A">
      <w:start w:val="2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DF41B9"/>
    <w:multiLevelType w:val="hybridMultilevel"/>
    <w:tmpl w:val="489E2D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A7021C"/>
    <w:multiLevelType w:val="multilevel"/>
    <w:tmpl w:val="0D84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C1109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F7A5E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20207DC"/>
    <w:multiLevelType w:val="hybridMultilevel"/>
    <w:tmpl w:val="4CBC3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E"/>
    <w:rsid w:val="000014BE"/>
    <w:rsid w:val="000027B2"/>
    <w:rsid w:val="000124D0"/>
    <w:rsid w:val="00015068"/>
    <w:rsid w:val="000254C0"/>
    <w:rsid w:val="00026200"/>
    <w:rsid w:val="00030490"/>
    <w:rsid w:val="00033AC9"/>
    <w:rsid w:val="00036737"/>
    <w:rsid w:val="00045716"/>
    <w:rsid w:val="0004798C"/>
    <w:rsid w:val="00047ACC"/>
    <w:rsid w:val="00050515"/>
    <w:rsid w:val="0005454C"/>
    <w:rsid w:val="0006016D"/>
    <w:rsid w:val="000604FF"/>
    <w:rsid w:val="00061FF6"/>
    <w:rsid w:val="00062BF1"/>
    <w:rsid w:val="000660D3"/>
    <w:rsid w:val="000720B1"/>
    <w:rsid w:val="00074607"/>
    <w:rsid w:val="00076E95"/>
    <w:rsid w:val="000806DC"/>
    <w:rsid w:val="00080794"/>
    <w:rsid w:val="00090D7D"/>
    <w:rsid w:val="00091E9C"/>
    <w:rsid w:val="00095A36"/>
    <w:rsid w:val="000B0EBD"/>
    <w:rsid w:val="000B286A"/>
    <w:rsid w:val="000B5455"/>
    <w:rsid w:val="000B69E9"/>
    <w:rsid w:val="000B7126"/>
    <w:rsid w:val="000D2E85"/>
    <w:rsid w:val="000D6B2A"/>
    <w:rsid w:val="000F22FC"/>
    <w:rsid w:val="000F764E"/>
    <w:rsid w:val="00102E5D"/>
    <w:rsid w:val="001061E2"/>
    <w:rsid w:val="00107133"/>
    <w:rsid w:val="0011356C"/>
    <w:rsid w:val="0012669E"/>
    <w:rsid w:val="00134A98"/>
    <w:rsid w:val="00136D08"/>
    <w:rsid w:val="00140E13"/>
    <w:rsid w:val="00142424"/>
    <w:rsid w:val="00142960"/>
    <w:rsid w:val="00142B2E"/>
    <w:rsid w:val="001467D6"/>
    <w:rsid w:val="00150D92"/>
    <w:rsid w:val="00150FA0"/>
    <w:rsid w:val="00151F49"/>
    <w:rsid w:val="00155304"/>
    <w:rsid w:val="00155D67"/>
    <w:rsid w:val="00157267"/>
    <w:rsid w:val="0016511F"/>
    <w:rsid w:val="00165657"/>
    <w:rsid w:val="00167365"/>
    <w:rsid w:val="001700F9"/>
    <w:rsid w:val="00172CE2"/>
    <w:rsid w:val="00174414"/>
    <w:rsid w:val="00185F23"/>
    <w:rsid w:val="0018767D"/>
    <w:rsid w:val="00191033"/>
    <w:rsid w:val="00194302"/>
    <w:rsid w:val="00197F68"/>
    <w:rsid w:val="001A07E1"/>
    <w:rsid w:val="001A2185"/>
    <w:rsid w:val="001A3C59"/>
    <w:rsid w:val="001B19F8"/>
    <w:rsid w:val="001B5221"/>
    <w:rsid w:val="001B6EA5"/>
    <w:rsid w:val="001C52A6"/>
    <w:rsid w:val="001D2515"/>
    <w:rsid w:val="001D50B0"/>
    <w:rsid w:val="001E2EF7"/>
    <w:rsid w:val="001E7808"/>
    <w:rsid w:val="001F0749"/>
    <w:rsid w:val="00201500"/>
    <w:rsid w:val="002016EB"/>
    <w:rsid w:val="00210B70"/>
    <w:rsid w:val="00211A20"/>
    <w:rsid w:val="00213A35"/>
    <w:rsid w:val="002254B6"/>
    <w:rsid w:val="0023242F"/>
    <w:rsid w:val="00237448"/>
    <w:rsid w:val="00246E82"/>
    <w:rsid w:val="00256C1A"/>
    <w:rsid w:val="00261EDB"/>
    <w:rsid w:val="00264E08"/>
    <w:rsid w:val="0027130F"/>
    <w:rsid w:val="00274135"/>
    <w:rsid w:val="0027695E"/>
    <w:rsid w:val="00285772"/>
    <w:rsid w:val="00286A8F"/>
    <w:rsid w:val="00286D1A"/>
    <w:rsid w:val="00293325"/>
    <w:rsid w:val="0029795A"/>
    <w:rsid w:val="002A4CE6"/>
    <w:rsid w:val="002A697E"/>
    <w:rsid w:val="002B0EF7"/>
    <w:rsid w:val="002B2820"/>
    <w:rsid w:val="002B3F27"/>
    <w:rsid w:val="002B481F"/>
    <w:rsid w:val="002B72EF"/>
    <w:rsid w:val="002B7949"/>
    <w:rsid w:val="002C2621"/>
    <w:rsid w:val="002C7088"/>
    <w:rsid w:val="002D094C"/>
    <w:rsid w:val="002D7563"/>
    <w:rsid w:val="002E346E"/>
    <w:rsid w:val="002E464A"/>
    <w:rsid w:val="002E519D"/>
    <w:rsid w:val="002E7141"/>
    <w:rsid w:val="002F0EFB"/>
    <w:rsid w:val="002F2713"/>
    <w:rsid w:val="002F3EFE"/>
    <w:rsid w:val="002F7A8D"/>
    <w:rsid w:val="003029F4"/>
    <w:rsid w:val="003059AF"/>
    <w:rsid w:val="00323690"/>
    <w:rsid w:val="00324A03"/>
    <w:rsid w:val="00330315"/>
    <w:rsid w:val="0033255F"/>
    <w:rsid w:val="0033360D"/>
    <w:rsid w:val="00334EDA"/>
    <w:rsid w:val="0033587B"/>
    <w:rsid w:val="00337465"/>
    <w:rsid w:val="00340D41"/>
    <w:rsid w:val="0034412C"/>
    <w:rsid w:val="00353290"/>
    <w:rsid w:val="00355963"/>
    <w:rsid w:val="00360FAB"/>
    <w:rsid w:val="00365084"/>
    <w:rsid w:val="00371213"/>
    <w:rsid w:val="00372887"/>
    <w:rsid w:val="00381EC9"/>
    <w:rsid w:val="00382E9E"/>
    <w:rsid w:val="00390431"/>
    <w:rsid w:val="00391DA6"/>
    <w:rsid w:val="0039609B"/>
    <w:rsid w:val="00397B29"/>
    <w:rsid w:val="003A5E20"/>
    <w:rsid w:val="003B00EA"/>
    <w:rsid w:val="003B03B3"/>
    <w:rsid w:val="003B268C"/>
    <w:rsid w:val="003B2C0C"/>
    <w:rsid w:val="003B324C"/>
    <w:rsid w:val="003B7974"/>
    <w:rsid w:val="003C4BA7"/>
    <w:rsid w:val="003C5547"/>
    <w:rsid w:val="003C7EFE"/>
    <w:rsid w:val="003D49A0"/>
    <w:rsid w:val="003D4A1B"/>
    <w:rsid w:val="003D644F"/>
    <w:rsid w:val="003E7216"/>
    <w:rsid w:val="003E7B84"/>
    <w:rsid w:val="003F6916"/>
    <w:rsid w:val="003F6AF1"/>
    <w:rsid w:val="00401B6F"/>
    <w:rsid w:val="00402929"/>
    <w:rsid w:val="00411601"/>
    <w:rsid w:val="00423FBD"/>
    <w:rsid w:val="00425000"/>
    <w:rsid w:val="00431E5F"/>
    <w:rsid w:val="00432DD2"/>
    <w:rsid w:val="00434CA5"/>
    <w:rsid w:val="0044666E"/>
    <w:rsid w:val="00450472"/>
    <w:rsid w:val="004510B2"/>
    <w:rsid w:val="004729D6"/>
    <w:rsid w:val="00473502"/>
    <w:rsid w:val="00473A23"/>
    <w:rsid w:val="00474CBD"/>
    <w:rsid w:val="0048377B"/>
    <w:rsid w:val="004923FA"/>
    <w:rsid w:val="00492C94"/>
    <w:rsid w:val="0049419B"/>
    <w:rsid w:val="004977B6"/>
    <w:rsid w:val="004B2BFE"/>
    <w:rsid w:val="004B3667"/>
    <w:rsid w:val="004D2185"/>
    <w:rsid w:val="004D6271"/>
    <w:rsid w:val="004E0F04"/>
    <w:rsid w:val="004E195B"/>
    <w:rsid w:val="004F318F"/>
    <w:rsid w:val="004F45DD"/>
    <w:rsid w:val="004F53AF"/>
    <w:rsid w:val="00504FB4"/>
    <w:rsid w:val="00507A89"/>
    <w:rsid w:val="0051244D"/>
    <w:rsid w:val="00512621"/>
    <w:rsid w:val="005250FE"/>
    <w:rsid w:val="00525FA3"/>
    <w:rsid w:val="0053459E"/>
    <w:rsid w:val="005362CC"/>
    <w:rsid w:val="0054127A"/>
    <w:rsid w:val="00550152"/>
    <w:rsid w:val="00553E34"/>
    <w:rsid w:val="0055429A"/>
    <w:rsid w:val="00560FBF"/>
    <w:rsid w:val="0056781D"/>
    <w:rsid w:val="0057160C"/>
    <w:rsid w:val="005729B8"/>
    <w:rsid w:val="00574516"/>
    <w:rsid w:val="005750BB"/>
    <w:rsid w:val="00575E94"/>
    <w:rsid w:val="00577ABB"/>
    <w:rsid w:val="005815D3"/>
    <w:rsid w:val="00590A31"/>
    <w:rsid w:val="00590EE5"/>
    <w:rsid w:val="0059140A"/>
    <w:rsid w:val="005933B0"/>
    <w:rsid w:val="005947FE"/>
    <w:rsid w:val="00594FCE"/>
    <w:rsid w:val="005A0C6D"/>
    <w:rsid w:val="005A40E8"/>
    <w:rsid w:val="005A53A0"/>
    <w:rsid w:val="005C4F0F"/>
    <w:rsid w:val="005D3454"/>
    <w:rsid w:val="005D5946"/>
    <w:rsid w:val="005D69EE"/>
    <w:rsid w:val="005E2A26"/>
    <w:rsid w:val="005E69B1"/>
    <w:rsid w:val="005E7962"/>
    <w:rsid w:val="005F4F3D"/>
    <w:rsid w:val="0060478B"/>
    <w:rsid w:val="00607843"/>
    <w:rsid w:val="00607E4B"/>
    <w:rsid w:val="00610463"/>
    <w:rsid w:val="00613A48"/>
    <w:rsid w:val="00615234"/>
    <w:rsid w:val="00615801"/>
    <w:rsid w:val="006241B9"/>
    <w:rsid w:val="00625928"/>
    <w:rsid w:val="00627C1D"/>
    <w:rsid w:val="00641C0B"/>
    <w:rsid w:val="00652D41"/>
    <w:rsid w:val="00661847"/>
    <w:rsid w:val="00670B06"/>
    <w:rsid w:val="006726C2"/>
    <w:rsid w:val="00673E6F"/>
    <w:rsid w:val="00674A2F"/>
    <w:rsid w:val="006817D4"/>
    <w:rsid w:val="00687027"/>
    <w:rsid w:val="006A126C"/>
    <w:rsid w:val="006A456E"/>
    <w:rsid w:val="006A4F3F"/>
    <w:rsid w:val="006A5B20"/>
    <w:rsid w:val="006B0842"/>
    <w:rsid w:val="006B1793"/>
    <w:rsid w:val="006C7A47"/>
    <w:rsid w:val="006D577B"/>
    <w:rsid w:val="006F0C24"/>
    <w:rsid w:val="006F22A1"/>
    <w:rsid w:val="006F6D01"/>
    <w:rsid w:val="007141BC"/>
    <w:rsid w:val="00721CD0"/>
    <w:rsid w:val="0072391C"/>
    <w:rsid w:val="0072472E"/>
    <w:rsid w:val="00724779"/>
    <w:rsid w:val="0072544B"/>
    <w:rsid w:val="00731570"/>
    <w:rsid w:val="0073264E"/>
    <w:rsid w:val="00740BF7"/>
    <w:rsid w:val="00741015"/>
    <w:rsid w:val="00750122"/>
    <w:rsid w:val="00751944"/>
    <w:rsid w:val="00756FAF"/>
    <w:rsid w:val="00761C64"/>
    <w:rsid w:val="007657FA"/>
    <w:rsid w:val="007844DE"/>
    <w:rsid w:val="0079375A"/>
    <w:rsid w:val="007A3896"/>
    <w:rsid w:val="007A3E41"/>
    <w:rsid w:val="007A51C8"/>
    <w:rsid w:val="007A611A"/>
    <w:rsid w:val="007B6CBE"/>
    <w:rsid w:val="007C56E9"/>
    <w:rsid w:val="007C7447"/>
    <w:rsid w:val="007C7C7F"/>
    <w:rsid w:val="007E2DE7"/>
    <w:rsid w:val="007E3E62"/>
    <w:rsid w:val="007E74E2"/>
    <w:rsid w:val="007F09C5"/>
    <w:rsid w:val="007F0B39"/>
    <w:rsid w:val="007F7716"/>
    <w:rsid w:val="0080023C"/>
    <w:rsid w:val="00800454"/>
    <w:rsid w:val="008036E9"/>
    <w:rsid w:val="00810617"/>
    <w:rsid w:val="00811382"/>
    <w:rsid w:val="00822420"/>
    <w:rsid w:val="008224C3"/>
    <w:rsid w:val="00823BF9"/>
    <w:rsid w:val="00824452"/>
    <w:rsid w:val="00825930"/>
    <w:rsid w:val="008308BC"/>
    <w:rsid w:val="008310B8"/>
    <w:rsid w:val="008459D5"/>
    <w:rsid w:val="00846903"/>
    <w:rsid w:val="00846C92"/>
    <w:rsid w:val="00856E10"/>
    <w:rsid w:val="008626AB"/>
    <w:rsid w:val="00862BB7"/>
    <w:rsid w:val="008655BA"/>
    <w:rsid w:val="00867A10"/>
    <w:rsid w:val="008812DE"/>
    <w:rsid w:val="00883FB8"/>
    <w:rsid w:val="008913A8"/>
    <w:rsid w:val="008A2F51"/>
    <w:rsid w:val="008A582F"/>
    <w:rsid w:val="008B59AC"/>
    <w:rsid w:val="008C5F1D"/>
    <w:rsid w:val="008D1063"/>
    <w:rsid w:val="008D3026"/>
    <w:rsid w:val="008D5063"/>
    <w:rsid w:val="008D5F4F"/>
    <w:rsid w:val="008D6343"/>
    <w:rsid w:val="008D72AB"/>
    <w:rsid w:val="008D7C02"/>
    <w:rsid w:val="008E2CEA"/>
    <w:rsid w:val="008E47B3"/>
    <w:rsid w:val="008E6B0B"/>
    <w:rsid w:val="00902828"/>
    <w:rsid w:val="00906306"/>
    <w:rsid w:val="00910A41"/>
    <w:rsid w:val="009113A8"/>
    <w:rsid w:val="00911DE4"/>
    <w:rsid w:val="00916D99"/>
    <w:rsid w:val="0092718F"/>
    <w:rsid w:val="00927336"/>
    <w:rsid w:val="00933AA8"/>
    <w:rsid w:val="00941DBC"/>
    <w:rsid w:val="009562A5"/>
    <w:rsid w:val="0096589E"/>
    <w:rsid w:val="00970B1B"/>
    <w:rsid w:val="00973B01"/>
    <w:rsid w:val="00987375"/>
    <w:rsid w:val="009952EB"/>
    <w:rsid w:val="009961D8"/>
    <w:rsid w:val="009A3D6E"/>
    <w:rsid w:val="009A6AB0"/>
    <w:rsid w:val="009B35D4"/>
    <w:rsid w:val="009B70B3"/>
    <w:rsid w:val="009C6CAB"/>
    <w:rsid w:val="009D411A"/>
    <w:rsid w:val="009D4918"/>
    <w:rsid w:val="009D5A98"/>
    <w:rsid w:val="009D78D6"/>
    <w:rsid w:val="009E154F"/>
    <w:rsid w:val="009E2517"/>
    <w:rsid w:val="009E6069"/>
    <w:rsid w:val="009E6ADC"/>
    <w:rsid w:val="009F1B7D"/>
    <w:rsid w:val="00A05C2F"/>
    <w:rsid w:val="00A1015D"/>
    <w:rsid w:val="00A1079F"/>
    <w:rsid w:val="00A13458"/>
    <w:rsid w:val="00A1357B"/>
    <w:rsid w:val="00A147E0"/>
    <w:rsid w:val="00A23ED5"/>
    <w:rsid w:val="00A25E37"/>
    <w:rsid w:val="00A36029"/>
    <w:rsid w:val="00A419A8"/>
    <w:rsid w:val="00A41D10"/>
    <w:rsid w:val="00A43CCC"/>
    <w:rsid w:val="00A43F30"/>
    <w:rsid w:val="00A44253"/>
    <w:rsid w:val="00A62230"/>
    <w:rsid w:val="00A67866"/>
    <w:rsid w:val="00A67E11"/>
    <w:rsid w:val="00A857B0"/>
    <w:rsid w:val="00A958A2"/>
    <w:rsid w:val="00A95D76"/>
    <w:rsid w:val="00AA0697"/>
    <w:rsid w:val="00AA10CA"/>
    <w:rsid w:val="00AA1604"/>
    <w:rsid w:val="00AA2EAF"/>
    <w:rsid w:val="00AA3E8E"/>
    <w:rsid w:val="00AA50C3"/>
    <w:rsid w:val="00AB0ADC"/>
    <w:rsid w:val="00AB203F"/>
    <w:rsid w:val="00AC0914"/>
    <w:rsid w:val="00AC29AA"/>
    <w:rsid w:val="00AD6756"/>
    <w:rsid w:val="00AD76B5"/>
    <w:rsid w:val="00AE06E9"/>
    <w:rsid w:val="00AE216B"/>
    <w:rsid w:val="00AE3C99"/>
    <w:rsid w:val="00AF247B"/>
    <w:rsid w:val="00B02564"/>
    <w:rsid w:val="00B12B1B"/>
    <w:rsid w:val="00B13AC1"/>
    <w:rsid w:val="00B165E9"/>
    <w:rsid w:val="00B17266"/>
    <w:rsid w:val="00B2230C"/>
    <w:rsid w:val="00B25BE1"/>
    <w:rsid w:val="00B31798"/>
    <w:rsid w:val="00B32870"/>
    <w:rsid w:val="00B41463"/>
    <w:rsid w:val="00B41CF2"/>
    <w:rsid w:val="00B4224B"/>
    <w:rsid w:val="00B477E7"/>
    <w:rsid w:val="00B56E61"/>
    <w:rsid w:val="00B57856"/>
    <w:rsid w:val="00B62D0D"/>
    <w:rsid w:val="00B67A2F"/>
    <w:rsid w:val="00B73D0A"/>
    <w:rsid w:val="00B73D21"/>
    <w:rsid w:val="00B773D1"/>
    <w:rsid w:val="00B77F81"/>
    <w:rsid w:val="00B81B4C"/>
    <w:rsid w:val="00B8207E"/>
    <w:rsid w:val="00B93369"/>
    <w:rsid w:val="00B93CA6"/>
    <w:rsid w:val="00B96AAA"/>
    <w:rsid w:val="00BA4342"/>
    <w:rsid w:val="00BA6147"/>
    <w:rsid w:val="00BA6474"/>
    <w:rsid w:val="00BB0C55"/>
    <w:rsid w:val="00BB2D9B"/>
    <w:rsid w:val="00BB4CE6"/>
    <w:rsid w:val="00BB61DD"/>
    <w:rsid w:val="00BB725B"/>
    <w:rsid w:val="00BC0CC3"/>
    <w:rsid w:val="00BC2980"/>
    <w:rsid w:val="00BC47A7"/>
    <w:rsid w:val="00BD02B3"/>
    <w:rsid w:val="00BD0E49"/>
    <w:rsid w:val="00BD11AE"/>
    <w:rsid w:val="00BD2A36"/>
    <w:rsid w:val="00BD2D80"/>
    <w:rsid w:val="00BD6DF3"/>
    <w:rsid w:val="00BD7197"/>
    <w:rsid w:val="00BD78AA"/>
    <w:rsid w:val="00BE47BE"/>
    <w:rsid w:val="00C05B10"/>
    <w:rsid w:val="00C06F52"/>
    <w:rsid w:val="00C07641"/>
    <w:rsid w:val="00C11F96"/>
    <w:rsid w:val="00C120A5"/>
    <w:rsid w:val="00C12995"/>
    <w:rsid w:val="00C1786D"/>
    <w:rsid w:val="00C22860"/>
    <w:rsid w:val="00C359F7"/>
    <w:rsid w:val="00C46063"/>
    <w:rsid w:val="00C53F91"/>
    <w:rsid w:val="00C63588"/>
    <w:rsid w:val="00C6532B"/>
    <w:rsid w:val="00C801BA"/>
    <w:rsid w:val="00C927AB"/>
    <w:rsid w:val="00C92AE7"/>
    <w:rsid w:val="00C97A5B"/>
    <w:rsid w:val="00CA0303"/>
    <w:rsid w:val="00CA318A"/>
    <w:rsid w:val="00CA672E"/>
    <w:rsid w:val="00CC7EC9"/>
    <w:rsid w:val="00CD62BF"/>
    <w:rsid w:val="00CD7663"/>
    <w:rsid w:val="00CE41E3"/>
    <w:rsid w:val="00CE57B4"/>
    <w:rsid w:val="00CE7D26"/>
    <w:rsid w:val="00CF1A6D"/>
    <w:rsid w:val="00CF42AF"/>
    <w:rsid w:val="00D00E20"/>
    <w:rsid w:val="00D0288E"/>
    <w:rsid w:val="00D036E3"/>
    <w:rsid w:val="00D04C55"/>
    <w:rsid w:val="00D06B84"/>
    <w:rsid w:val="00D1210B"/>
    <w:rsid w:val="00D17701"/>
    <w:rsid w:val="00D4285D"/>
    <w:rsid w:val="00D46DE5"/>
    <w:rsid w:val="00D53FA6"/>
    <w:rsid w:val="00D54E5F"/>
    <w:rsid w:val="00D56221"/>
    <w:rsid w:val="00D652EA"/>
    <w:rsid w:val="00D70650"/>
    <w:rsid w:val="00D71395"/>
    <w:rsid w:val="00D72CE0"/>
    <w:rsid w:val="00D75B68"/>
    <w:rsid w:val="00D91D2B"/>
    <w:rsid w:val="00DA7578"/>
    <w:rsid w:val="00DB02BD"/>
    <w:rsid w:val="00DB25D3"/>
    <w:rsid w:val="00DB35BD"/>
    <w:rsid w:val="00DB44B1"/>
    <w:rsid w:val="00DC4C70"/>
    <w:rsid w:val="00DC605D"/>
    <w:rsid w:val="00DD000E"/>
    <w:rsid w:val="00DE0936"/>
    <w:rsid w:val="00DF715B"/>
    <w:rsid w:val="00E00A21"/>
    <w:rsid w:val="00E00B6B"/>
    <w:rsid w:val="00E03796"/>
    <w:rsid w:val="00E0399F"/>
    <w:rsid w:val="00E04419"/>
    <w:rsid w:val="00E1073C"/>
    <w:rsid w:val="00E10950"/>
    <w:rsid w:val="00E14BD6"/>
    <w:rsid w:val="00E16B7D"/>
    <w:rsid w:val="00E23455"/>
    <w:rsid w:val="00E26BF2"/>
    <w:rsid w:val="00E304F3"/>
    <w:rsid w:val="00E44187"/>
    <w:rsid w:val="00E52D69"/>
    <w:rsid w:val="00E54019"/>
    <w:rsid w:val="00E648C4"/>
    <w:rsid w:val="00E72EFF"/>
    <w:rsid w:val="00E72F7F"/>
    <w:rsid w:val="00E846B2"/>
    <w:rsid w:val="00E905CE"/>
    <w:rsid w:val="00E91491"/>
    <w:rsid w:val="00E922E1"/>
    <w:rsid w:val="00E9470B"/>
    <w:rsid w:val="00E96532"/>
    <w:rsid w:val="00EB0209"/>
    <w:rsid w:val="00EB22F7"/>
    <w:rsid w:val="00EB3359"/>
    <w:rsid w:val="00EC2473"/>
    <w:rsid w:val="00EC4F8D"/>
    <w:rsid w:val="00EC5236"/>
    <w:rsid w:val="00EC6624"/>
    <w:rsid w:val="00EC7588"/>
    <w:rsid w:val="00ED1B21"/>
    <w:rsid w:val="00EE13FB"/>
    <w:rsid w:val="00EE1761"/>
    <w:rsid w:val="00F102CD"/>
    <w:rsid w:val="00F129E9"/>
    <w:rsid w:val="00F148D6"/>
    <w:rsid w:val="00F167E4"/>
    <w:rsid w:val="00F17270"/>
    <w:rsid w:val="00F26649"/>
    <w:rsid w:val="00F27875"/>
    <w:rsid w:val="00F35E54"/>
    <w:rsid w:val="00F501F9"/>
    <w:rsid w:val="00F539E1"/>
    <w:rsid w:val="00F554BD"/>
    <w:rsid w:val="00F747E3"/>
    <w:rsid w:val="00F800F8"/>
    <w:rsid w:val="00F82050"/>
    <w:rsid w:val="00F916F5"/>
    <w:rsid w:val="00F94F9A"/>
    <w:rsid w:val="00F96435"/>
    <w:rsid w:val="00F96ABF"/>
    <w:rsid w:val="00FB191B"/>
    <w:rsid w:val="00FB3160"/>
    <w:rsid w:val="00FB4C28"/>
    <w:rsid w:val="00FB540C"/>
    <w:rsid w:val="00FB57B0"/>
    <w:rsid w:val="00FB6BC9"/>
    <w:rsid w:val="00FC2CA2"/>
    <w:rsid w:val="00FD360A"/>
    <w:rsid w:val="00FE5210"/>
    <w:rsid w:val="00FE6C1A"/>
    <w:rsid w:val="00FF15FB"/>
    <w:rsid w:val="00FF2F81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5843F-73F6-4F4D-A622-E08193E2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92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CD62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822420"/>
    <w:pPr>
      <w:tabs>
        <w:tab w:val="left" w:pos="4340"/>
      </w:tabs>
      <w:ind w:firstLine="840"/>
    </w:pPr>
    <w:rPr>
      <w:sz w:val="28"/>
    </w:rPr>
  </w:style>
  <w:style w:type="paragraph" w:styleId="a6">
    <w:name w:val="header"/>
    <w:basedOn w:val="a"/>
    <w:rsid w:val="005542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542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5429A"/>
  </w:style>
  <w:style w:type="table" w:styleId="a9">
    <w:name w:val="Table Grid"/>
    <w:basedOn w:val="a1"/>
    <w:uiPriority w:val="59"/>
    <w:rsid w:val="00DB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rsid w:val="00E922E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B35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rsid w:val="00590A31"/>
    <w:rPr>
      <w:color w:val="0000FF"/>
      <w:u w:val="single"/>
    </w:rPr>
  </w:style>
  <w:style w:type="paragraph" w:styleId="ac">
    <w:name w:val="Title"/>
    <w:basedOn w:val="a"/>
    <w:link w:val="ad"/>
    <w:qFormat/>
    <w:rsid w:val="00FF3672"/>
    <w:pPr>
      <w:jc w:val="center"/>
    </w:pPr>
    <w:rPr>
      <w:b/>
      <w:bCs/>
      <w:sz w:val="28"/>
    </w:rPr>
  </w:style>
  <w:style w:type="character" w:customStyle="1" w:styleId="ad">
    <w:name w:val="Название Знак"/>
    <w:link w:val="ac"/>
    <w:rsid w:val="00FF367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energoforc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&#1101;&#1085;&#1077;&#1088;&#1075;&#1086;&#1092;&#1086;&#1088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rgofor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Отдых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</dc:creator>
  <cp:keywords/>
  <dc:description/>
  <cp:lastModifiedBy>Х Евгений</cp:lastModifiedBy>
  <cp:revision>4</cp:revision>
  <cp:lastPrinted>2011-05-23T12:05:00Z</cp:lastPrinted>
  <dcterms:created xsi:type="dcterms:W3CDTF">2014-07-01T06:21:00Z</dcterms:created>
  <dcterms:modified xsi:type="dcterms:W3CDTF">2014-07-04T13:17:00Z</dcterms:modified>
</cp:coreProperties>
</file>